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51F16" w14:textId="77777777" w:rsidR="00680D47" w:rsidRPr="006135C4" w:rsidRDefault="00680D47" w:rsidP="00F15854">
      <w:pPr>
        <w:jc w:val="center"/>
        <w:rPr>
          <w:rFonts w:ascii="Calibri" w:hAnsi="Calibri" w:cs="Calibri"/>
          <w:b/>
          <w:sz w:val="32"/>
          <w:szCs w:val="32"/>
        </w:rPr>
      </w:pPr>
      <w:r w:rsidRPr="006135C4">
        <w:rPr>
          <w:rFonts w:ascii="Calibri" w:hAnsi="Calibri" w:cs="Calibri"/>
          <w:b/>
          <w:sz w:val="32"/>
          <w:szCs w:val="32"/>
        </w:rPr>
        <w:t xml:space="preserve">MARCHE PUBLIC DE </w:t>
      </w:r>
      <w:r w:rsidR="0094256F" w:rsidRPr="006135C4">
        <w:rPr>
          <w:rFonts w:ascii="Calibri" w:hAnsi="Calibri" w:cs="Calibri"/>
          <w:b/>
          <w:sz w:val="32"/>
          <w:szCs w:val="32"/>
        </w:rPr>
        <w:t>PRESTATIONS INTELLECTUELLES</w:t>
      </w:r>
    </w:p>
    <w:p w14:paraId="5D66623C" w14:textId="77777777" w:rsidR="00680D47" w:rsidRPr="006135C4" w:rsidRDefault="00680D47" w:rsidP="00F15854">
      <w:pPr>
        <w:rPr>
          <w:rFonts w:ascii="Calibri" w:hAnsi="Calibri" w:cs="Calibri"/>
        </w:rPr>
      </w:pPr>
    </w:p>
    <w:p w14:paraId="52B14F89" w14:textId="77777777" w:rsidR="00680D47" w:rsidRPr="006135C4" w:rsidRDefault="00680D47" w:rsidP="009A5BB9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F15854" w:rsidRPr="006135C4" w14:paraId="037642FC" w14:textId="77777777" w:rsidTr="00E63EA3">
        <w:tc>
          <w:tcPr>
            <w:tcW w:w="10345" w:type="dxa"/>
            <w:shd w:val="clear" w:color="auto" w:fill="auto"/>
          </w:tcPr>
          <w:p w14:paraId="77452683" w14:textId="77777777" w:rsidR="00F15854" w:rsidRPr="006135C4" w:rsidRDefault="00F15854" w:rsidP="00E63EA3">
            <w:pPr>
              <w:pStyle w:val="Corpsdetexte31"/>
              <w:jc w:val="center"/>
              <w:rPr>
                <w:rFonts w:ascii="Calibri" w:hAnsi="Calibri" w:cs="Calibri"/>
              </w:rPr>
            </w:pPr>
          </w:p>
          <w:p w14:paraId="32E37770" w14:textId="77777777" w:rsidR="0028415E" w:rsidRPr="0028415E" w:rsidRDefault="0028415E" w:rsidP="0028415E">
            <w:pPr>
              <w:pStyle w:val="Corpsdetexte31"/>
              <w:jc w:val="center"/>
              <w:rPr>
                <w:rFonts w:ascii="Calibri" w:hAnsi="Calibri" w:cs="Calibri"/>
                <w:b/>
              </w:rPr>
            </w:pPr>
            <w:r w:rsidRPr="0028415E">
              <w:rPr>
                <w:rFonts w:ascii="Calibri" w:hAnsi="Calibri" w:cs="Calibri"/>
                <w:b/>
              </w:rPr>
              <w:t>BORDEREAU DE PRIX UNITAIRES (BPU)</w:t>
            </w:r>
          </w:p>
          <w:p w14:paraId="5B69C34D" w14:textId="77777777" w:rsidR="00F15854" w:rsidRPr="006135C4" w:rsidRDefault="00F15854" w:rsidP="00E63EA3">
            <w:pPr>
              <w:pStyle w:val="Corpsdetexte31"/>
              <w:jc w:val="center"/>
              <w:rPr>
                <w:rFonts w:ascii="Calibri" w:hAnsi="Calibri" w:cs="Calibri"/>
              </w:rPr>
            </w:pPr>
          </w:p>
        </w:tc>
      </w:tr>
    </w:tbl>
    <w:p w14:paraId="6AF46123" w14:textId="77777777" w:rsidR="00F15854" w:rsidRPr="006135C4" w:rsidRDefault="00F15854" w:rsidP="00F15854">
      <w:pPr>
        <w:pStyle w:val="Corpsdetexte31"/>
        <w:rPr>
          <w:rFonts w:ascii="Calibri" w:hAnsi="Calibri" w:cs="Calibri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9"/>
      </w:tblGrid>
      <w:tr w:rsidR="00F15854" w:rsidRPr="006135C4" w14:paraId="665D07E9" w14:textId="77777777" w:rsidTr="00373619">
        <w:tc>
          <w:tcPr>
            <w:tcW w:w="10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6045" w14:textId="77777777" w:rsidR="00F15854" w:rsidRPr="006135C4" w:rsidRDefault="00F15854" w:rsidP="00E63EA3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6135C4">
              <w:rPr>
                <w:rFonts w:ascii="Calibri" w:hAnsi="Calibri" w:cs="Calibri"/>
                <w:b/>
                <w:i/>
              </w:rPr>
              <w:t>Objet du marché</w:t>
            </w:r>
          </w:p>
        </w:tc>
      </w:tr>
      <w:tr w:rsidR="00F15854" w:rsidRPr="006135C4" w14:paraId="647119BD" w14:textId="77777777" w:rsidTr="00373619">
        <w:tc>
          <w:tcPr>
            <w:tcW w:w="10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5757A" w14:textId="77777777" w:rsidR="008C0917" w:rsidRPr="006135C4" w:rsidRDefault="008C0917" w:rsidP="008C0917">
            <w:pPr>
              <w:ind w:firstLine="426"/>
              <w:jc w:val="center"/>
              <w:rPr>
                <w:rFonts w:ascii="Calibri" w:hAnsi="Calibri" w:cs="Calibri"/>
                <w:b/>
                <w:bCs/>
                <w:lang w:val="fr-CA"/>
              </w:rPr>
            </w:pPr>
          </w:p>
          <w:p w14:paraId="5E787826" w14:textId="77777777" w:rsidR="00714BB3" w:rsidRPr="00200470" w:rsidRDefault="00714BB3" w:rsidP="00714BB3">
            <w:pPr>
              <w:pStyle w:val="NormalCentr"/>
              <w:ind w:right="-1"/>
              <w:rPr>
                <w:b/>
              </w:rPr>
            </w:pPr>
            <w:r w:rsidRPr="00200470">
              <w:rPr>
                <w:b/>
              </w:rPr>
              <w:t xml:space="preserve">Projet n° </w:t>
            </w:r>
            <w:r w:rsidR="00D97C8B" w:rsidRPr="00200470">
              <w:rPr>
                <w:b/>
              </w:rPr>
              <w:t>26-BCO05-001</w:t>
            </w:r>
          </w:p>
          <w:p w14:paraId="4EA637CD" w14:textId="77777777" w:rsidR="00714BB3" w:rsidRPr="00200470" w:rsidRDefault="00D97C8B" w:rsidP="00714BB3">
            <w:pPr>
              <w:pStyle w:val="NormalCentr"/>
              <w:ind w:right="-1"/>
              <w:rPr>
                <w:b/>
              </w:rPr>
            </w:pPr>
            <w:r w:rsidRPr="00200470">
              <w:rPr>
                <w:b/>
              </w:rPr>
              <w:t xml:space="preserve">Besançon (25) </w:t>
            </w:r>
            <w:r w:rsidR="00714BB3" w:rsidRPr="00200470">
              <w:rPr>
                <w:b/>
              </w:rPr>
              <w:t xml:space="preserve">  – </w:t>
            </w:r>
            <w:r w:rsidRPr="00200470">
              <w:rPr>
                <w:b/>
              </w:rPr>
              <w:t>Quartier Brun Annexe Lyautey</w:t>
            </w:r>
          </w:p>
          <w:p w14:paraId="59B77FD3" w14:textId="77777777" w:rsidR="00714BB3" w:rsidRPr="00200470" w:rsidRDefault="00D97C8B" w:rsidP="00714BB3">
            <w:pPr>
              <w:pStyle w:val="NormalCentr"/>
              <w:ind w:right="-1"/>
              <w:rPr>
                <w:b/>
              </w:rPr>
            </w:pPr>
            <w:r w:rsidRPr="00200470">
              <w:rPr>
                <w:b/>
              </w:rPr>
              <w:t>Transformation - Construction du PC BCQG</w:t>
            </w:r>
          </w:p>
          <w:p w14:paraId="6FAF9F03" w14:textId="77777777" w:rsidR="00714BB3" w:rsidRPr="00CD3F73" w:rsidRDefault="00714BB3" w:rsidP="00714B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00470">
              <w:rPr>
                <w:rFonts w:ascii="Calibri" w:hAnsi="Calibri" w:cs="Calibri"/>
                <w:b/>
                <w:bCs/>
              </w:rPr>
              <w:t>Mission de contrôle technique</w:t>
            </w:r>
            <w:r w:rsidRPr="00CD3F73">
              <w:rPr>
                <w:rFonts w:ascii="Calibri" w:hAnsi="Calibri" w:cs="Calibri"/>
                <w:b/>
                <w:bCs/>
              </w:rPr>
              <w:t xml:space="preserve"> </w:t>
            </w:r>
          </w:p>
          <w:p w14:paraId="3F741C5E" w14:textId="77777777" w:rsidR="00F15854" w:rsidRPr="0028415E" w:rsidRDefault="00F15854" w:rsidP="0028415E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61F54E76" w14:textId="77777777" w:rsidR="00F15854" w:rsidRPr="006135C4" w:rsidRDefault="00F15854" w:rsidP="00F15854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5B2F3C" w:rsidRPr="006135C4" w14:paraId="4DCC7E6C" w14:textId="77777777" w:rsidTr="00367F21">
        <w:tc>
          <w:tcPr>
            <w:tcW w:w="10345" w:type="dxa"/>
            <w:shd w:val="clear" w:color="auto" w:fill="auto"/>
          </w:tcPr>
          <w:p w14:paraId="1ACFE6CD" w14:textId="77777777" w:rsidR="005B2F3C" w:rsidRPr="006135C4" w:rsidRDefault="005B2F3C" w:rsidP="00367F21">
            <w:pPr>
              <w:rPr>
                <w:rFonts w:ascii="Calibri" w:hAnsi="Calibri" w:cs="Calibri"/>
              </w:rPr>
            </w:pPr>
          </w:p>
          <w:p w14:paraId="34D60976" w14:textId="77777777" w:rsidR="005B2F3C" w:rsidRPr="0028415E" w:rsidRDefault="005B2F3C" w:rsidP="0028415E">
            <w:pPr>
              <w:jc w:val="center"/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  <w:u w:val="single"/>
              </w:rPr>
              <w:t>NE SONT PAS ADMIS</w:t>
            </w:r>
            <w:r w:rsidR="0028415E">
              <w:rPr>
                <w:rFonts w:ascii="Calibri" w:hAnsi="Calibri" w:cs="Calibri"/>
                <w:b/>
              </w:rPr>
              <w:t> :</w:t>
            </w:r>
          </w:p>
          <w:p w14:paraId="1235B62F" w14:textId="77777777" w:rsidR="005B2F3C" w:rsidRPr="006135C4" w:rsidRDefault="005B2F3C" w:rsidP="00367F21">
            <w:pPr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</w:rPr>
              <w:t>- LES POSTES « NON CHIFFRÉS »</w:t>
            </w:r>
          </w:p>
          <w:p w14:paraId="319AD309" w14:textId="77777777" w:rsidR="005B2F3C" w:rsidRPr="006135C4" w:rsidRDefault="005B2F3C" w:rsidP="00367F21">
            <w:pPr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</w:rPr>
              <w:t>- LES POSTES « POUR MÉMOIRE »</w:t>
            </w:r>
          </w:p>
          <w:p w14:paraId="1B9ECF52" w14:textId="77777777" w:rsidR="005B2F3C" w:rsidRPr="006135C4" w:rsidRDefault="005B2F3C" w:rsidP="00367F21">
            <w:pPr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</w:rPr>
              <w:t>- LES POSTES « INCLUS »</w:t>
            </w:r>
          </w:p>
          <w:p w14:paraId="36844878" w14:textId="77777777" w:rsidR="005B2F3C" w:rsidRPr="006135C4" w:rsidRDefault="005B2F3C" w:rsidP="00367F21">
            <w:pPr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</w:rPr>
              <w:t>- LES POSTES « MONTANTS NULS »</w:t>
            </w:r>
          </w:p>
          <w:p w14:paraId="0BDCE89B" w14:textId="77777777" w:rsidR="005B2F3C" w:rsidRPr="006135C4" w:rsidRDefault="005B2F3C" w:rsidP="00367F21">
            <w:pPr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</w:rPr>
              <w:t>- LES AJOUTS OU MODIFICATIONS DE POSTE</w:t>
            </w:r>
          </w:p>
          <w:p w14:paraId="34D440F3" w14:textId="77777777" w:rsidR="005B2F3C" w:rsidRPr="0028415E" w:rsidRDefault="005B2F3C" w:rsidP="00367F21">
            <w:pPr>
              <w:rPr>
                <w:rFonts w:ascii="Calibri" w:hAnsi="Calibri" w:cs="Calibri"/>
                <w:b/>
              </w:rPr>
            </w:pPr>
            <w:r w:rsidRPr="006135C4">
              <w:rPr>
                <w:rFonts w:ascii="Calibri" w:hAnsi="Calibri" w:cs="Calibri"/>
                <w:b/>
              </w:rPr>
              <w:t>- LA MODIFI</w:t>
            </w:r>
            <w:r w:rsidR="0028415E">
              <w:rPr>
                <w:rFonts w:ascii="Calibri" w:hAnsi="Calibri" w:cs="Calibri"/>
                <w:b/>
              </w:rPr>
              <w:t>CATION DU CADRE (CASES GRISÉES)</w:t>
            </w:r>
          </w:p>
        </w:tc>
      </w:tr>
    </w:tbl>
    <w:p w14:paraId="391ACE66" w14:textId="77777777" w:rsidR="00200470" w:rsidRDefault="00200470" w:rsidP="009A5BB9">
      <w:pPr>
        <w:rPr>
          <w:rFonts w:ascii="Calibri" w:hAnsi="Calibri" w:cs="Calibri"/>
        </w:rPr>
      </w:pPr>
    </w:p>
    <w:p w14:paraId="546CFEBD" w14:textId="77777777" w:rsidR="00200470" w:rsidRDefault="00200470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851"/>
        <w:gridCol w:w="3969"/>
        <w:gridCol w:w="1279"/>
        <w:gridCol w:w="1414"/>
        <w:gridCol w:w="1988"/>
      </w:tblGrid>
      <w:tr w:rsidR="00DE355D" w14:paraId="107A3E66" w14:textId="77777777" w:rsidTr="00AB2F8C">
        <w:trPr>
          <w:trHeight w:val="537"/>
        </w:trPr>
        <w:tc>
          <w:tcPr>
            <w:tcW w:w="704" w:type="dxa"/>
            <w:shd w:val="clear" w:color="auto" w:fill="BDD6EE" w:themeFill="accent1" w:themeFillTint="66"/>
          </w:tcPr>
          <w:p w14:paraId="06ABF3E6" w14:textId="77777777" w:rsidR="00DE355D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  <w:r w:rsidRPr="00F71713">
              <w:rPr>
                <w:rFonts w:ascii="Calibri" w:hAnsi="Calibri" w:cs="Calibri"/>
                <w:b/>
                <w:sz w:val="16"/>
              </w:rPr>
              <w:lastRenderedPageBreak/>
              <w:t>POSTE BPU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14:paraId="0DB87EC6" w14:textId="77777777" w:rsidR="00DE355D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ART. CCP</w:t>
            </w:r>
          </w:p>
        </w:tc>
        <w:tc>
          <w:tcPr>
            <w:tcW w:w="3969" w:type="dxa"/>
            <w:shd w:val="clear" w:color="auto" w:fill="BDD6EE" w:themeFill="accent1" w:themeFillTint="66"/>
          </w:tcPr>
          <w:p w14:paraId="79E41897" w14:textId="77777777" w:rsidR="00DE355D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DESIGNATION</w:t>
            </w:r>
          </w:p>
        </w:tc>
        <w:tc>
          <w:tcPr>
            <w:tcW w:w="1279" w:type="dxa"/>
            <w:shd w:val="clear" w:color="auto" w:fill="BDD6EE" w:themeFill="accent1" w:themeFillTint="66"/>
          </w:tcPr>
          <w:p w14:paraId="3E904E91" w14:textId="77777777" w:rsidR="00DE355D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UNITE</w:t>
            </w:r>
          </w:p>
        </w:tc>
        <w:tc>
          <w:tcPr>
            <w:tcW w:w="1414" w:type="dxa"/>
            <w:shd w:val="clear" w:color="auto" w:fill="BDD6EE" w:themeFill="accent1" w:themeFillTint="66"/>
          </w:tcPr>
          <w:p w14:paraId="4122F84D" w14:textId="063692B6" w:rsidR="00DE355D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Prix unitaire en chiffre en € HT</w:t>
            </w:r>
          </w:p>
        </w:tc>
        <w:tc>
          <w:tcPr>
            <w:tcW w:w="1988" w:type="dxa"/>
            <w:shd w:val="clear" w:color="auto" w:fill="BDD6EE" w:themeFill="accent1" w:themeFillTint="66"/>
          </w:tcPr>
          <w:p w14:paraId="759C83D3" w14:textId="7B70D3E2" w:rsidR="00DE355D" w:rsidRDefault="00DE355D" w:rsidP="00DE355D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Prix unitaire en </w:t>
            </w:r>
            <w:r>
              <w:rPr>
                <w:rFonts w:ascii="Calibri" w:hAnsi="Calibri" w:cs="Calibri"/>
                <w:b/>
              </w:rPr>
              <w:t>lettre</w:t>
            </w:r>
            <w:r>
              <w:rPr>
                <w:rFonts w:ascii="Calibri" w:hAnsi="Calibri" w:cs="Calibri"/>
                <w:b/>
              </w:rPr>
              <w:t xml:space="preserve"> en € HT</w:t>
            </w:r>
          </w:p>
        </w:tc>
      </w:tr>
      <w:tr w:rsidR="00DE355D" w:rsidRPr="00F71713" w14:paraId="4AE86D08" w14:textId="77777777" w:rsidTr="00AB2F8C">
        <w:tc>
          <w:tcPr>
            <w:tcW w:w="704" w:type="dxa"/>
            <w:shd w:val="clear" w:color="auto" w:fill="auto"/>
          </w:tcPr>
          <w:p w14:paraId="3CB89590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04E8C3C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3.1.3</w:t>
            </w:r>
          </w:p>
        </w:tc>
        <w:tc>
          <w:tcPr>
            <w:tcW w:w="3969" w:type="dxa"/>
            <w:shd w:val="clear" w:color="auto" w:fill="auto"/>
          </w:tcPr>
          <w:p w14:paraId="306681E3" w14:textId="77777777" w:rsidR="00DE355D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Assistance à l’analyse des offres en Phase Concours</w:t>
            </w:r>
            <w:r>
              <w:rPr>
                <w:rFonts w:ascii="Calibri" w:hAnsi="Calibri" w:cs="Calibri"/>
              </w:rPr>
              <w:t xml:space="preserve"> </w:t>
            </w:r>
            <w:r w:rsidRPr="00F71713">
              <w:rPr>
                <w:rFonts w:ascii="Calibri" w:hAnsi="Calibri" w:cs="Calibri"/>
              </w:rPr>
              <w:t>(Ce prix comprend toutes les prestations nécessaires à l’accomplissement de la mission)</w:t>
            </w:r>
          </w:p>
          <w:p w14:paraId="67919BC2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279" w:type="dxa"/>
            <w:shd w:val="clear" w:color="auto" w:fill="auto"/>
          </w:tcPr>
          <w:p w14:paraId="58114774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Intervention</w:t>
            </w:r>
          </w:p>
        </w:tc>
        <w:tc>
          <w:tcPr>
            <w:tcW w:w="1414" w:type="dxa"/>
            <w:shd w:val="clear" w:color="auto" w:fill="auto"/>
          </w:tcPr>
          <w:p w14:paraId="29EF0F26" w14:textId="7F2498C4" w:rsidR="00DE355D" w:rsidRPr="00F71713" w:rsidRDefault="00DE355D" w:rsidP="00AB2F8C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8" w:type="dxa"/>
            <w:shd w:val="clear" w:color="auto" w:fill="auto"/>
          </w:tcPr>
          <w:p w14:paraId="5324EEC2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  <w:bookmarkStart w:id="0" w:name="_GoBack"/>
            <w:bookmarkEnd w:id="0"/>
          </w:p>
        </w:tc>
      </w:tr>
      <w:tr w:rsidR="00DE355D" w:rsidRPr="00F71713" w14:paraId="4498D50E" w14:textId="77777777" w:rsidTr="00AB2F8C">
        <w:tc>
          <w:tcPr>
            <w:tcW w:w="704" w:type="dxa"/>
            <w:shd w:val="clear" w:color="auto" w:fill="D9D9D9" w:themeFill="background1" w:themeFillShade="D9"/>
          </w:tcPr>
          <w:p w14:paraId="51AB9C9A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3FA3B1D6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3.1.3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5EA3C2E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Conception – Phases APD et PRO /DCE</w:t>
            </w:r>
          </w:p>
        </w:tc>
        <w:tc>
          <w:tcPr>
            <w:tcW w:w="1279" w:type="dxa"/>
            <w:shd w:val="clear" w:color="auto" w:fill="D9D9D9" w:themeFill="background1" w:themeFillShade="D9"/>
          </w:tcPr>
          <w:p w14:paraId="06137799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4" w:type="dxa"/>
            <w:shd w:val="clear" w:color="auto" w:fill="D9D9D9" w:themeFill="background1" w:themeFillShade="D9"/>
          </w:tcPr>
          <w:p w14:paraId="33DFD59D" w14:textId="77777777" w:rsidR="00DE355D" w:rsidRPr="00F71713" w:rsidRDefault="00DE355D" w:rsidP="00AB2F8C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8" w:type="dxa"/>
            <w:shd w:val="clear" w:color="auto" w:fill="D9D9D9" w:themeFill="background1" w:themeFillShade="D9"/>
          </w:tcPr>
          <w:p w14:paraId="2D12C83F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DE355D" w:rsidRPr="00F71713" w14:paraId="3823FF1E" w14:textId="77777777" w:rsidTr="00AB2F8C">
        <w:tc>
          <w:tcPr>
            <w:tcW w:w="704" w:type="dxa"/>
            <w:shd w:val="clear" w:color="auto" w:fill="auto"/>
          </w:tcPr>
          <w:p w14:paraId="36324E75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2F8A636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shd w:val="clear" w:color="auto" w:fill="auto"/>
          </w:tcPr>
          <w:p w14:paraId="580D38F0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 xml:space="preserve">Intervention supplémentaire </w:t>
            </w:r>
            <w:r>
              <w:rPr>
                <w:rFonts w:ascii="Calibri" w:hAnsi="Calibri" w:cs="Calibri"/>
              </w:rPr>
              <w:t>pendant la phase conception</w:t>
            </w:r>
          </w:p>
        </w:tc>
        <w:tc>
          <w:tcPr>
            <w:tcW w:w="1279" w:type="dxa"/>
            <w:shd w:val="clear" w:color="auto" w:fill="auto"/>
          </w:tcPr>
          <w:p w14:paraId="0E4E286E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Intervention</w:t>
            </w:r>
          </w:p>
        </w:tc>
        <w:tc>
          <w:tcPr>
            <w:tcW w:w="1414" w:type="dxa"/>
            <w:shd w:val="clear" w:color="auto" w:fill="auto"/>
          </w:tcPr>
          <w:p w14:paraId="6771C43F" w14:textId="3A0580C7" w:rsidR="00DE355D" w:rsidRPr="00F71713" w:rsidRDefault="00DE355D" w:rsidP="00AB2F8C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8" w:type="dxa"/>
            <w:shd w:val="clear" w:color="auto" w:fill="auto"/>
          </w:tcPr>
          <w:p w14:paraId="12829F3F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DE355D" w:rsidRPr="00F71713" w14:paraId="0F33DB88" w14:textId="77777777" w:rsidTr="00AB2F8C">
        <w:tc>
          <w:tcPr>
            <w:tcW w:w="704" w:type="dxa"/>
            <w:shd w:val="clear" w:color="auto" w:fill="D9D9D9" w:themeFill="background1" w:themeFillShade="D9"/>
          </w:tcPr>
          <w:p w14:paraId="57FEE376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6868FD3B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3.1.3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EC7B8B2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Réalisation des ouvrages sur le  site Annexe Lyautey</w:t>
            </w:r>
          </w:p>
        </w:tc>
        <w:tc>
          <w:tcPr>
            <w:tcW w:w="1279" w:type="dxa"/>
            <w:shd w:val="clear" w:color="auto" w:fill="D9D9D9" w:themeFill="background1" w:themeFillShade="D9"/>
          </w:tcPr>
          <w:p w14:paraId="6F054C98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4" w:type="dxa"/>
            <w:shd w:val="clear" w:color="auto" w:fill="D9D9D9" w:themeFill="background1" w:themeFillShade="D9"/>
          </w:tcPr>
          <w:p w14:paraId="39584B72" w14:textId="77777777" w:rsidR="00DE355D" w:rsidRPr="00F71713" w:rsidRDefault="00DE355D" w:rsidP="00AB2F8C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8" w:type="dxa"/>
            <w:shd w:val="clear" w:color="auto" w:fill="D9D9D9" w:themeFill="background1" w:themeFillShade="D9"/>
          </w:tcPr>
          <w:p w14:paraId="0B53215E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DE355D" w:rsidRPr="00F71713" w14:paraId="4470B61C" w14:textId="77777777" w:rsidTr="00AB2F8C">
        <w:tc>
          <w:tcPr>
            <w:tcW w:w="704" w:type="dxa"/>
            <w:shd w:val="clear" w:color="auto" w:fill="auto"/>
          </w:tcPr>
          <w:p w14:paraId="5379B5B7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7F3D07FE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3.1.6</w:t>
            </w:r>
          </w:p>
        </w:tc>
        <w:tc>
          <w:tcPr>
            <w:tcW w:w="3969" w:type="dxa"/>
            <w:shd w:val="clear" w:color="auto" w:fill="auto"/>
          </w:tcPr>
          <w:p w14:paraId="6368854C" w14:textId="77777777" w:rsidR="00DE355D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Vacation supplémentaire en cas de prolongation de délai du marché travaux</w:t>
            </w:r>
          </w:p>
          <w:p w14:paraId="3BCE8F59" w14:textId="77777777" w:rsidR="00DE355D" w:rsidRDefault="00DE355D" w:rsidP="00AB2F8C">
            <w:pPr>
              <w:jc w:val="both"/>
              <w:rPr>
                <w:rFonts w:ascii="Calibri" w:hAnsi="Calibri" w:cs="Calibri"/>
              </w:rPr>
            </w:pPr>
          </w:p>
          <w:p w14:paraId="7E5E21E5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(Ce prix comprend toutes les prestations nécessaires à l’accomplissement de la mission)</w:t>
            </w:r>
          </w:p>
        </w:tc>
        <w:tc>
          <w:tcPr>
            <w:tcW w:w="1279" w:type="dxa"/>
            <w:shd w:val="clear" w:color="auto" w:fill="auto"/>
          </w:tcPr>
          <w:p w14:paraId="7C4742DA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Intervention</w:t>
            </w:r>
          </w:p>
        </w:tc>
        <w:tc>
          <w:tcPr>
            <w:tcW w:w="1414" w:type="dxa"/>
            <w:shd w:val="clear" w:color="auto" w:fill="auto"/>
          </w:tcPr>
          <w:p w14:paraId="54DC9E5A" w14:textId="002A2997" w:rsidR="00DE355D" w:rsidRPr="00F71713" w:rsidRDefault="00DE355D" w:rsidP="00AB2F8C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8" w:type="dxa"/>
            <w:shd w:val="clear" w:color="auto" w:fill="auto"/>
          </w:tcPr>
          <w:p w14:paraId="2EB3D7F6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DE355D" w:rsidRPr="00F71713" w14:paraId="6B997896" w14:textId="77777777" w:rsidTr="00AB2F8C">
        <w:tc>
          <w:tcPr>
            <w:tcW w:w="704" w:type="dxa"/>
            <w:shd w:val="clear" w:color="auto" w:fill="D9D9D9" w:themeFill="background1" w:themeFillShade="D9"/>
          </w:tcPr>
          <w:p w14:paraId="33071D6D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33009C7D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3.1.</w:t>
            </w: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9804299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Réalisation des ouvrages sur le site Quartier Brun</w:t>
            </w:r>
          </w:p>
        </w:tc>
        <w:tc>
          <w:tcPr>
            <w:tcW w:w="1279" w:type="dxa"/>
            <w:shd w:val="clear" w:color="auto" w:fill="D9D9D9" w:themeFill="background1" w:themeFillShade="D9"/>
          </w:tcPr>
          <w:p w14:paraId="0887C399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4" w:type="dxa"/>
            <w:shd w:val="clear" w:color="auto" w:fill="D9D9D9" w:themeFill="background1" w:themeFillShade="D9"/>
          </w:tcPr>
          <w:p w14:paraId="5B677A28" w14:textId="77777777" w:rsidR="00DE355D" w:rsidRPr="00F71713" w:rsidRDefault="00DE355D" w:rsidP="00AB2F8C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8" w:type="dxa"/>
            <w:shd w:val="clear" w:color="auto" w:fill="D9D9D9" w:themeFill="background1" w:themeFillShade="D9"/>
          </w:tcPr>
          <w:p w14:paraId="2BC62580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DE355D" w:rsidRPr="00F71713" w14:paraId="3C7FF08D" w14:textId="77777777" w:rsidTr="00AB2F8C">
        <w:tc>
          <w:tcPr>
            <w:tcW w:w="704" w:type="dxa"/>
            <w:shd w:val="clear" w:color="auto" w:fill="auto"/>
          </w:tcPr>
          <w:p w14:paraId="79B41191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0C12EA47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3.1.6</w:t>
            </w:r>
          </w:p>
        </w:tc>
        <w:tc>
          <w:tcPr>
            <w:tcW w:w="3969" w:type="dxa"/>
            <w:shd w:val="clear" w:color="auto" w:fill="auto"/>
          </w:tcPr>
          <w:p w14:paraId="4CB27059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Vacation supplémentaire en cas de prolongation de délai du marché travaux</w:t>
            </w:r>
          </w:p>
        </w:tc>
        <w:tc>
          <w:tcPr>
            <w:tcW w:w="1279" w:type="dxa"/>
            <w:shd w:val="clear" w:color="auto" w:fill="auto"/>
          </w:tcPr>
          <w:p w14:paraId="748CD5E7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  <w:r w:rsidRPr="00F71713">
              <w:rPr>
                <w:rFonts w:ascii="Calibri" w:hAnsi="Calibri" w:cs="Calibri"/>
              </w:rPr>
              <w:t>Intervention</w:t>
            </w:r>
          </w:p>
        </w:tc>
        <w:tc>
          <w:tcPr>
            <w:tcW w:w="1414" w:type="dxa"/>
            <w:shd w:val="clear" w:color="auto" w:fill="auto"/>
          </w:tcPr>
          <w:p w14:paraId="59F6FB5F" w14:textId="6C8A2A6B" w:rsidR="00DE355D" w:rsidRPr="00F71713" w:rsidRDefault="00DE355D" w:rsidP="00AB2F8C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8" w:type="dxa"/>
            <w:shd w:val="clear" w:color="auto" w:fill="auto"/>
          </w:tcPr>
          <w:p w14:paraId="73166079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DE355D" w:rsidRPr="00F71713" w14:paraId="0F3744D8" w14:textId="77777777" w:rsidTr="00AB2F8C">
        <w:tc>
          <w:tcPr>
            <w:tcW w:w="704" w:type="dxa"/>
            <w:shd w:val="clear" w:color="auto" w:fill="auto"/>
          </w:tcPr>
          <w:p w14:paraId="133C2EF6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06E24FC3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3.1.6</w:t>
            </w:r>
          </w:p>
        </w:tc>
        <w:tc>
          <w:tcPr>
            <w:tcW w:w="3969" w:type="dxa"/>
            <w:shd w:val="clear" w:color="auto" w:fill="auto"/>
          </w:tcPr>
          <w:p w14:paraId="331AAEC0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 w:rsidRPr="00F71713">
              <w:rPr>
                <w:rFonts w:ascii="Calibri" w:hAnsi="Calibri" w:cs="Calibri"/>
              </w:rPr>
              <w:t>Intervention supplémentaire pendant la période de levée des réserves ou la garantie de parfait achèvement</w:t>
            </w:r>
          </w:p>
        </w:tc>
        <w:tc>
          <w:tcPr>
            <w:tcW w:w="1279" w:type="dxa"/>
            <w:shd w:val="clear" w:color="auto" w:fill="auto"/>
          </w:tcPr>
          <w:p w14:paraId="21AEDD75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intervention</w:t>
            </w:r>
          </w:p>
        </w:tc>
        <w:tc>
          <w:tcPr>
            <w:tcW w:w="1414" w:type="dxa"/>
            <w:shd w:val="clear" w:color="auto" w:fill="auto"/>
          </w:tcPr>
          <w:p w14:paraId="4C72A5F3" w14:textId="0B8A3D4B" w:rsidR="00DE355D" w:rsidRPr="00F71713" w:rsidRDefault="00DE355D" w:rsidP="00AB2F8C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988" w:type="dxa"/>
            <w:shd w:val="clear" w:color="auto" w:fill="auto"/>
          </w:tcPr>
          <w:p w14:paraId="655529F3" w14:textId="77777777" w:rsidR="00DE355D" w:rsidRPr="00F71713" w:rsidRDefault="00DE355D" w:rsidP="00AB2F8C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DE355D" w:rsidRPr="00F71713" w14:paraId="78CEBC69" w14:textId="77777777" w:rsidTr="00AB2F8C">
        <w:tc>
          <w:tcPr>
            <w:tcW w:w="704" w:type="dxa"/>
            <w:shd w:val="clear" w:color="auto" w:fill="auto"/>
          </w:tcPr>
          <w:p w14:paraId="5658C5B8" w14:textId="77777777" w:rsidR="00DE355D" w:rsidRPr="00ED2BDF" w:rsidRDefault="00DE355D" w:rsidP="00AB2F8C">
            <w:r w:rsidRPr="00ED2BDF">
              <w:t>6</w:t>
            </w:r>
          </w:p>
        </w:tc>
        <w:tc>
          <w:tcPr>
            <w:tcW w:w="851" w:type="dxa"/>
            <w:shd w:val="clear" w:color="auto" w:fill="auto"/>
          </w:tcPr>
          <w:p w14:paraId="26A606FA" w14:textId="77777777" w:rsidR="00DE355D" w:rsidRPr="00ED2BDF" w:rsidRDefault="00DE355D" w:rsidP="00AB2F8C">
            <w:r w:rsidRPr="00ED2BDF">
              <w:t>3.1</w:t>
            </w:r>
          </w:p>
        </w:tc>
        <w:tc>
          <w:tcPr>
            <w:tcW w:w="3969" w:type="dxa"/>
            <w:shd w:val="clear" w:color="auto" w:fill="auto"/>
          </w:tcPr>
          <w:p w14:paraId="4A666436" w14:textId="77777777" w:rsidR="00DE355D" w:rsidRPr="00ED2BDF" w:rsidRDefault="00DE355D" w:rsidP="00AB2F8C">
            <w:r w:rsidRPr="00ED2BDF">
              <w:t>Rédaction d’un DRPCE</w:t>
            </w:r>
          </w:p>
        </w:tc>
        <w:tc>
          <w:tcPr>
            <w:tcW w:w="1279" w:type="dxa"/>
            <w:shd w:val="clear" w:color="auto" w:fill="auto"/>
          </w:tcPr>
          <w:p w14:paraId="551F38B8" w14:textId="77777777" w:rsidR="00DE355D" w:rsidRPr="00ED2BDF" w:rsidRDefault="00DE355D" w:rsidP="00AB2F8C">
            <w:r w:rsidRPr="00ED2BDF">
              <w:t>unité</w:t>
            </w:r>
          </w:p>
        </w:tc>
        <w:tc>
          <w:tcPr>
            <w:tcW w:w="1414" w:type="dxa"/>
            <w:shd w:val="clear" w:color="auto" w:fill="auto"/>
          </w:tcPr>
          <w:p w14:paraId="29CFC12A" w14:textId="515E0FD5" w:rsidR="00DE355D" w:rsidRPr="00A911FB" w:rsidRDefault="00DE355D" w:rsidP="00AB2F8C">
            <w:pPr>
              <w:jc w:val="center"/>
              <w:rPr>
                <w:b/>
              </w:rPr>
            </w:pPr>
          </w:p>
        </w:tc>
        <w:tc>
          <w:tcPr>
            <w:tcW w:w="1988" w:type="dxa"/>
            <w:shd w:val="clear" w:color="auto" w:fill="auto"/>
          </w:tcPr>
          <w:p w14:paraId="22322554" w14:textId="77777777" w:rsidR="00DE355D" w:rsidRDefault="00DE355D" w:rsidP="00AB2F8C"/>
        </w:tc>
      </w:tr>
    </w:tbl>
    <w:p w14:paraId="43C7EE64" w14:textId="5B08A826" w:rsidR="00714BB3" w:rsidRDefault="00714BB3" w:rsidP="0028415E">
      <w:pPr>
        <w:jc w:val="both"/>
        <w:rPr>
          <w:rFonts w:ascii="Calibri" w:hAnsi="Calibri" w:cs="Calibri"/>
          <w:b/>
        </w:rPr>
      </w:pPr>
    </w:p>
    <w:p w14:paraId="68115036" w14:textId="77777777" w:rsidR="0028415E" w:rsidRPr="008805AA" w:rsidRDefault="0028415E" w:rsidP="0028415E">
      <w:pPr>
        <w:jc w:val="both"/>
        <w:rPr>
          <w:rFonts w:ascii="Calibri" w:hAnsi="Calibri" w:cs="Calibri"/>
          <w:b/>
        </w:rPr>
      </w:pPr>
      <w:r w:rsidRPr="008805AA">
        <w:rPr>
          <w:rFonts w:ascii="Calibri" w:hAnsi="Calibri" w:cs="Calibri"/>
          <w:b/>
        </w:rPr>
        <w:t>Tous les prix du présent bordereau de prix incluent tous les frais dont les frais de transport, de secrétariat et de dactylographie.</w:t>
      </w:r>
    </w:p>
    <w:p w14:paraId="7B3F184E" w14:textId="77777777" w:rsidR="0028415E" w:rsidRPr="008805AA" w:rsidRDefault="0028415E" w:rsidP="0028415E">
      <w:pPr>
        <w:jc w:val="both"/>
        <w:rPr>
          <w:rFonts w:ascii="Calibri" w:hAnsi="Calibri" w:cs="Calibri"/>
        </w:rPr>
      </w:pPr>
    </w:p>
    <w:p w14:paraId="3E946FBB" w14:textId="77777777" w:rsidR="0028415E" w:rsidRPr="008805AA" w:rsidRDefault="0028415E" w:rsidP="00D50D86">
      <w:pPr>
        <w:jc w:val="center"/>
        <w:rPr>
          <w:rFonts w:ascii="Calibri" w:hAnsi="Calibri" w:cs="Calibri"/>
        </w:rPr>
      </w:pPr>
      <w:r w:rsidRPr="008805AA">
        <w:rPr>
          <w:rFonts w:ascii="Calibri" w:hAnsi="Calibri" w:cs="Calibri"/>
        </w:rPr>
        <w:t>A</w:t>
      </w:r>
    </w:p>
    <w:p w14:paraId="5F8F3B76" w14:textId="77777777" w:rsidR="0028415E" w:rsidRPr="008805AA" w:rsidRDefault="0028415E" w:rsidP="00D50D86">
      <w:pPr>
        <w:jc w:val="center"/>
        <w:rPr>
          <w:rFonts w:ascii="Calibri" w:hAnsi="Calibri" w:cs="Calibri"/>
        </w:rPr>
      </w:pPr>
    </w:p>
    <w:p w14:paraId="14E9189A" w14:textId="77777777" w:rsidR="0028415E" w:rsidRPr="008805AA" w:rsidRDefault="0028415E" w:rsidP="00D50D86">
      <w:pPr>
        <w:jc w:val="center"/>
        <w:rPr>
          <w:rFonts w:ascii="Calibri" w:hAnsi="Calibri" w:cs="Calibri"/>
        </w:rPr>
      </w:pPr>
      <w:r w:rsidRPr="008805AA">
        <w:rPr>
          <w:rFonts w:ascii="Calibri" w:hAnsi="Calibri" w:cs="Calibri"/>
        </w:rPr>
        <w:t>Le</w:t>
      </w:r>
    </w:p>
    <w:p w14:paraId="4D6193A7" w14:textId="77777777" w:rsidR="0028415E" w:rsidRPr="008805AA" w:rsidRDefault="0028415E" w:rsidP="00D50D86">
      <w:pPr>
        <w:jc w:val="center"/>
        <w:rPr>
          <w:rFonts w:ascii="Calibri" w:hAnsi="Calibri" w:cs="Calibri"/>
        </w:rPr>
      </w:pPr>
    </w:p>
    <w:p w14:paraId="336A40FD" w14:textId="77777777" w:rsidR="00AD78B4" w:rsidRPr="006135C4" w:rsidRDefault="0028415E" w:rsidP="00D50D86">
      <w:pPr>
        <w:tabs>
          <w:tab w:val="right" w:pos="10206"/>
        </w:tabs>
        <w:jc w:val="center"/>
        <w:rPr>
          <w:rFonts w:ascii="Calibri" w:hAnsi="Calibri" w:cs="Calibri"/>
          <w:sz w:val="8"/>
          <w:szCs w:val="8"/>
        </w:rPr>
      </w:pPr>
      <w:r w:rsidRPr="008805AA">
        <w:rPr>
          <w:rFonts w:ascii="Calibri" w:hAnsi="Calibri" w:cs="Calibri"/>
        </w:rPr>
        <w:t>Le prestataire (date et cachet)</w:t>
      </w:r>
    </w:p>
    <w:sectPr w:rsidR="00AD78B4" w:rsidRPr="006135C4" w:rsidSect="009A5B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notePr>
        <w:numRestart w:val="eachSect"/>
      </w:footnotePr>
      <w:type w:val="continuous"/>
      <w:pgSz w:w="11907" w:h="16840" w:code="9"/>
      <w:pgMar w:top="1134" w:right="851" w:bottom="1134" w:left="851" w:header="567" w:footer="56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CB356" w14:textId="77777777" w:rsidR="005257BC" w:rsidRDefault="005257BC" w:rsidP="009A5BB9">
      <w:r>
        <w:separator/>
      </w:r>
    </w:p>
  </w:endnote>
  <w:endnote w:type="continuationSeparator" w:id="0">
    <w:p w14:paraId="24B8C189" w14:textId="77777777" w:rsidR="005257BC" w:rsidRDefault="005257BC" w:rsidP="009A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844A1" w14:textId="77777777" w:rsidR="00680D47" w:rsidRDefault="00680D47" w:rsidP="009A5BB9">
    <w:r>
      <w:t>I/92</w:t>
    </w:r>
    <w:r>
      <w:tab/>
      <w:t>.../...</w:t>
    </w:r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E01CF" w14:textId="79A0BF28" w:rsidR="00680D47" w:rsidRPr="00F15854" w:rsidRDefault="0028415E" w:rsidP="00F15854">
    <w:pPr>
      <w:pStyle w:val="Pieddepage"/>
    </w:pPr>
    <w:r>
      <w:t>BPU</w:t>
    </w:r>
    <w:r w:rsidR="009A5BB9" w:rsidRPr="00F15854">
      <w:tab/>
    </w:r>
    <w:r w:rsidR="009A5BB9" w:rsidRPr="00F15854">
      <w:tab/>
      <w:t xml:space="preserve">Page </w:t>
    </w:r>
    <w:r w:rsidR="009A5BB9" w:rsidRPr="00F15854">
      <w:fldChar w:fldCharType="begin"/>
    </w:r>
    <w:r w:rsidR="009A5BB9" w:rsidRPr="00F15854">
      <w:instrText>PAGE   \* MERGEFORMAT</w:instrText>
    </w:r>
    <w:r w:rsidR="009A5BB9" w:rsidRPr="00F15854">
      <w:fldChar w:fldCharType="separate"/>
    </w:r>
    <w:r w:rsidR="00DE355D">
      <w:rPr>
        <w:noProof/>
      </w:rPr>
      <w:t>1</w:t>
    </w:r>
    <w:r w:rsidR="009A5BB9" w:rsidRPr="00F15854">
      <w:fldChar w:fldCharType="end"/>
    </w:r>
    <w:r w:rsidR="009A5BB9" w:rsidRPr="00F15854">
      <w:t>/</w:t>
    </w:r>
    <w:r w:rsidR="00DE355D">
      <w:fldChar w:fldCharType="begin"/>
    </w:r>
    <w:r w:rsidR="00DE355D">
      <w:instrText xml:space="preserve"> NUMPAGES   \* MERGEFORMAT </w:instrText>
    </w:r>
    <w:r w:rsidR="00DE355D">
      <w:fldChar w:fldCharType="separate"/>
    </w:r>
    <w:r w:rsidR="00DE355D">
      <w:rPr>
        <w:noProof/>
      </w:rPr>
      <w:t>2</w:t>
    </w:r>
    <w:r w:rsidR="00DE355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8D2A9" w14:textId="77777777" w:rsidR="005257BC" w:rsidRDefault="005257BC" w:rsidP="009A5BB9">
      <w:r>
        <w:separator/>
      </w:r>
    </w:p>
  </w:footnote>
  <w:footnote w:type="continuationSeparator" w:id="0">
    <w:p w14:paraId="31765F8F" w14:textId="77777777" w:rsidR="005257BC" w:rsidRDefault="005257BC" w:rsidP="009A5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AF76" w14:textId="77777777" w:rsidR="00680D47" w:rsidRDefault="00680D47" w:rsidP="009A5BB9">
    <w:r>
      <w:rPr>
        <w:lang w:val="en-GB"/>
      </w:rPr>
      <w:t xml:space="preserve">C.C.A.P. </w:t>
    </w:r>
    <w:r>
      <w:fldChar w:fldCharType="begin"/>
    </w:r>
    <w:r>
      <w:rPr>
        <w:lang w:val="en-GB"/>
      </w:rP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4CCB9" w14:textId="77777777" w:rsidR="00714BB3" w:rsidRPr="00283B2A" w:rsidRDefault="00200470" w:rsidP="00714BB3">
    <w:pPr>
      <w:pBdr>
        <w:bottom w:val="single" w:sz="6" w:space="0" w:color="auto"/>
      </w:pBdr>
      <w:autoSpaceDE w:val="0"/>
      <w:autoSpaceDN w:val="0"/>
      <w:rPr>
        <w:rFonts w:ascii="Calibri" w:hAnsi="Calibri" w:cs="Calibri"/>
        <w:noProof/>
        <w:sz w:val="16"/>
        <w:szCs w:val="16"/>
      </w:rPr>
    </w:pPr>
    <w:r w:rsidRPr="00200470">
      <w:rPr>
        <w:rFonts w:ascii="Calibri" w:hAnsi="Calibri" w:cs="Calibri"/>
        <w:noProof/>
        <w:sz w:val="16"/>
        <w:szCs w:val="16"/>
      </w:rPr>
      <w:t xml:space="preserve">COSI </w:t>
    </w:r>
    <w:r w:rsidR="00D97C8B" w:rsidRPr="00200470">
      <w:rPr>
        <w:rFonts w:ascii="Calibri" w:hAnsi="Calibri" w:cs="Calibri"/>
        <w:noProof/>
        <w:sz w:val="16"/>
        <w:szCs w:val="16"/>
      </w:rPr>
      <w:t>466227</w:t>
    </w:r>
    <w:r w:rsidR="00714BB3" w:rsidRPr="00200470">
      <w:rPr>
        <w:rFonts w:ascii="Calibri" w:hAnsi="Calibri" w:cs="Calibri"/>
        <w:noProof/>
        <w:sz w:val="16"/>
        <w:szCs w:val="16"/>
      </w:rPr>
      <w:tab/>
    </w:r>
    <w:r w:rsidR="00714BB3" w:rsidRPr="00200470">
      <w:rPr>
        <w:rFonts w:ascii="Calibri" w:hAnsi="Calibri" w:cs="Calibri"/>
        <w:noProof/>
        <w:sz w:val="16"/>
        <w:szCs w:val="16"/>
      </w:rPr>
      <w:tab/>
    </w:r>
    <w:r w:rsidR="00714BB3" w:rsidRPr="00200470">
      <w:rPr>
        <w:rFonts w:ascii="Calibri" w:hAnsi="Calibri" w:cs="Calibri"/>
        <w:noProof/>
        <w:sz w:val="16"/>
        <w:szCs w:val="16"/>
      </w:rPr>
      <w:tab/>
    </w:r>
    <w:r w:rsidR="00714BB3" w:rsidRPr="00200470">
      <w:rPr>
        <w:rFonts w:ascii="Calibri" w:hAnsi="Calibri" w:cs="Calibri"/>
        <w:noProof/>
        <w:sz w:val="16"/>
        <w:szCs w:val="16"/>
      </w:rPr>
      <w:tab/>
      <w:t xml:space="preserve">                        </w:t>
    </w:r>
    <w:r w:rsidR="00714BB3" w:rsidRPr="00200470">
      <w:rPr>
        <w:rFonts w:ascii="Calibri" w:hAnsi="Calibri" w:cs="Calibri"/>
        <w:noProof/>
        <w:sz w:val="16"/>
        <w:szCs w:val="16"/>
      </w:rPr>
      <w:tab/>
    </w:r>
    <w:r w:rsidR="00714BB3" w:rsidRPr="00200470">
      <w:rPr>
        <w:rFonts w:ascii="Calibri" w:hAnsi="Calibri" w:cs="Calibri"/>
        <w:noProof/>
        <w:sz w:val="16"/>
        <w:szCs w:val="16"/>
      </w:rPr>
      <w:tab/>
      <w:t xml:space="preserve">                                                                                Projet n° </w:t>
    </w:r>
    <w:r w:rsidR="00D97C8B" w:rsidRPr="00200470">
      <w:rPr>
        <w:rFonts w:ascii="Calibri" w:hAnsi="Calibri" w:cs="Calibri"/>
        <w:noProof/>
        <w:sz w:val="16"/>
        <w:szCs w:val="16"/>
      </w:rPr>
      <w:t>26-BCO05-001</w:t>
    </w:r>
  </w:p>
  <w:p w14:paraId="04DEE380" w14:textId="77777777" w:rsidR="00680D47" w:rsidRPr="00714BB3" w:rsidRDefault="00680D47" w:rsidP="00714BB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A99BD" w14:textId="77777777" w:rsidR="00680D47" w:rsidRDefault="009A5BB9" w:rsidP="009A5BB9">
    <w:r>
      <w:rPr>
        <w:rStyle w:val="Numrodepage"/>
      </w:rPr>
      <w:t>DE</w:t>
    </w:r>
    <w:r>
      <w:rPr>
        <w:rStyle w:val="Numrodepage"/>
      </w:rPr>
      <w:tab/>
    </w:r>
    <w:r w:rsidR="00680D47">
      <w:rPr>
        <w:rStyle w:val="Numrodepage"/>
      </w:rPr>
      <w:t>CCAG 2009   MAJ mars 2010</w:t>
    </w:r>
    <w:r w:rsidR="00680D47">
      <w:rPr>
        <w:rStyle w:val="Numrodepage"/>
      </w:rPr>
      <w:tab/>
    </w:r>
    <w:r w:rsidR="00680D47">
      <w:rPr>
        <w:rStyle w:val="Numrodepage"/>
        <w:sz w:val="16"/>
        <w:szCs w:val="16"/>
      </w:rPr>
      <w:fldChar w:fldCharType="begin"/>
    </w:r>
    <w:r w:rsidR="00680D47">
      <w:rPr>
        <w:rStyle w:val="Numrodepage"/>
        <w:sz w:val="16"/>
        <w:szCs w:val="16"/>
      </w:rPr>
      <w:instrText xml:space="preserve"> PAGE </w:instrText>
    </w:r>
    <w:r w:rsidR="00680D47">
      <w:rPr>
        <w:rStyle w:val="Numrodepage"/>
        <w:sz w:val="16"/>
        <w:szCs w:val="16"/>
      </w:rPr>
      <w:fldChar w:fldCharType="separate"/>
    </w:r>
    <w:r w:rsidR="00680D47">
      <w:rPr>
        <w:rStyle w:val="Numrodepage"/>
        <w:noProof/>
        <w:sz w:val="16"/>
        <w:szCs w:val="16"/>
      </w:rPr>
      <w:t>1</w:t>
    </w:r>
    <w:r w:rsidR="00680D47">
      <w:rPr>
        <w:rStyle w:val="Numrodepage"/>
        <w:sz w:val="16"/>
        <w:szCs w:val="16"/>
      </w:rPr>
      <w:fldChar w:fldCharType="end"/>
    </w:r>
    <w:r w:rsidR="00680D47">
      <w:rPr>
        <w:rStyle w:val="Numrodepage"/>
        <w:sz w:val="16"/>
        <w:szCs w:val="16"/>
      </w:rPr>
      <w:t>/</w:t>
    </w:r>
    <w:r w:rsidR="00680D47">
      <w:rPr>
        <w:rStyle w:val="Numrodepage"/>
        <w:sz w:val="16"/>
        <w:szCs w:val="16"/>
      </w:rPr>
      <w:fldChar w:fldCharType="begin"/>
    </w:r>
    <w:r w:rsidR="00680D47">
      <w:rPr>
        <w:rStyle w:val="Numrodepage"/>
        <w:sz w:val="16"/>
        <w:szCs w:val="16"/>
      </w:rPr>
      <w:instrText xml:space="preserve"> NUMPAGES </w:instrText>
    </w:r>
    <w:r w:rsidR="00680D47">
      <w:rPr>
        <w:rStyle w:val="Numrodepage"/>
        <w:sz w:val="16"/>
        <w:szCs w:val="16"/>
      </w:rPr>
      <w:fldChar w:fldCharType="separate"/>
    </w:r>
    <w:r w:rsidR="00927ED2">
      <w:rPr>
        <w:rStyle w:val="Numrodepage"/>
        <w:noProof/>
        <w:sz w:val="16"/>
        <w:szCs w:val="16"/>
      </w:rPr>
      <w:t>3</w:t>
    </w:r>
    <w:r w:rsidR="00680D47">
      <w:rPr>
        <w:rStyle w:val="Numrodepage"/>
        <w:sz w:val="16"/>
        <w:szCs w:val="16"/>
      </w:rPr>
      <w:fldChar w:fldCharType="end"/>
    </w:r>
    <w:r w:rsidR="00680D47">
      <w:rPr>
        <w:rStyle w:val="Numrodepage"/>
      </w:rPr>
      <w:tab/>
    </w:r>
    <w:r w:rsidR="00680D47">
      <w:t>PROJET N° 2011/BCR/SCC/47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03FCF"/>
    <w:multiLevelType w:val="singleLevel"/>
    <w:tmpl w:val="3DEA84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A5D34"/>
    <w:multiLevelType w:val="hybridMultilevel"/>
    <w:tmpl w:val="CF2C518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207D5"/>
    <w:multiLevelType w:val="hybridMultilevel"/>
    <w:tmpl w:val="29C4C96E"/>
    <w:lvl w:ilvl="0" w:tplc="308237F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D01395"/>
    <w:multiLevelType w:val="hybridMultilevel"/>
    <w:tmpl w:val="E656324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97952"/>
    <w:multiLevelType w:val="multilevel"/>
    <w:tmpl w:val="0F663382"/>
    <w:lvl w:ilvl="0">
      <w:start w:val="1"/>
      <w:numFmt w:val="decimal"/>
      <w:suff w:val="nothing"/>
      <w:lvlText w:val=" ARTICLE %1 -"/>
      <w:lvlJc w:val="left"/>
      <w:pPr>
        <w:ind w:left="432" w:hanging="432"/>
      </w:pPr>
      <w:rPr>
        <w:rFonts w:hint="default"/>
        <w:u w:val="single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" w:hAnsi="Times" w:hint="default"/>
        <w:b/>
        <w:i w:val="0"/>
        <w:sz w:val="22"/>
        <w:u w:val="single"/>
      </w:rPr>
    </w:lvl>
    <w:lvl w:ilvl="2">
      <w:start w:val="1"/>
      <w:numFmt w:val="decimal"/>
      <w:suff w:val="nothing"/>
      <w:lvlText w:val="%1.%2.%3"/>
      <w:lvlJc w:val="left"/>
      <w:pPr>
        <w:ind w:left="720" w:hanging="720"/>
      </w:pPr>
      <w:rPr>
        <w:rFonts w:ascii="Times" w:hAnsi="Times" w:hint="default"/>
        <w:b/>
        <w:i w:val="0"/>
        <w:sz w:val="22"/>
      </w:r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0415F29"/>
    <w:multiLevelType w:val="hybridMultilevel"/>
    <w:tmpl w:val="21E24CE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0C35FB5"/>
    <w:multiLevelType w:val="singleLevel"/>
    <w:tmpl w:val="3DEA84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36290C7E"/>
    <w:multiLevelType w:val="hybridMultilevel"/>
    <w:tmpl w:val="CD48DB8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A44FD"/>
    <w:multiLevelType w:val="hybridMultilevel"/>
    <w:tmpl w:val="40B49EF0"/>
    <w:lvl w:ilvl="0" w:tplc="040C0001"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36"/>
        </w:tabs>
        <w:ind w:left="243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6"/>
        </w:tabs>
        <w:ind w:left="31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6"/>
        </w:tabs>
        <w:ind w:left="459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6"/>
        </w:tabs>
        <w:ind w:left="53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6"/>
        </w:tabs>
        <w:ind w:left="60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6"/>
        </w:tabs>
        <w:ind w:left="675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6"/>
        </w:tabs>
        <w:ind w:left="7476" w:hanging="360"/>
      </w:pPr>
      <w:rPr>
        <w:rFonts w:ascii="Wingdings" w:hAnsi="Wingdings" w:hint="default"/>
      </w:rPr>
    </w:lvl>
  </w:abstractNum>
  <w:abstractNum w:abstractNumId="10" w15:restartNumberingAfterBreak="0">
    <w:nsid w:val="3D3F4BE7"/>
    <w:multiLevelType w:val="hybridMultilevel"/>
    <w:tmpl w:val="1B74B3F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D82CC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401E6"/>
    <w:multiLevelType w:val="hybridMultilevel"/>
    <w:tmpl w:val="F83A501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17253"/>
    <w:multiLevelType w:val="hybridMultilevel"/>
    <w:tmpl w:val="4DD08A9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9095B"/>
    <w:multiLevelType w:val="hybridMultilevel"/>
    <w:tmpl w:val="0DB645F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53EF9"/>
    <w:multiLevelType w:val="hybridMultilevel"/>
    <w:tmpl w:val="30B4C158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6FD383F"/>
    <w:multiLevelType w:val="hybridMultilevel"/>
    <w:tmpl w:val="227E9DE8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476C5"/>
    <w:multiLevelType w:val="singleLevel"/>
    <w:tmpl w:val="C57E1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D61D0B"/>
    <w:multiLevelType w:val="singleLevel"/>
    <w:tmpl w:val="F014BC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FD800F7"/>
    <w:multiLevelType w:val="hybridMultilevel"/>
    <w:tmpl w:val="89D407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B5AA1"/>
    <w:multiLevelType w:val="hybridMultilevel"/>
    <w:tmpl w:val="441C6EFE"/>
    <w:lvl w:ilvl="0" w:tplc="040C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6"/>
  </w:num>
  <w:num w:numId="5">
    <w:abstractNumId w:val="17"/>
  </w:num>
  <w:num w:numId="6">
    <w:abstractNumId w:val="19"/>
  </w:num>
  <w:num w:numId="7">
    <w:abstractNumId w:val="6"/>
  </w:num>
  <w:num w:numId="8">
    <w:abstractNumId w:val="13"/>
  </w:num>
  <w:num w:numId="9">
    <w:abstractNumId w:val="11"/>
  </w:num>
  <w:num w:numId="10">
    <w:abstractNumId w:val="15"/>
  </w:num>
  <w:num w:numId="11">
    <w:abstractNumId w:val="10"/>
  </w:num>
  <w:num w:numId="12">
    <w:abstractNumId w:val="12"/>
  </w:num>
  <w:num w:numId="13">
    <w:abstractNumId w:val="14"/>
  </w:num>
  <w:num w:numId="14">
    <w:abstractNumId w:val="8"/>
  </w:num>
  <w:num w:numId="15">
    <w:abstractNumId w:val="4"/>
  </w:num>
  <w:num w:numId="16">
    <w:abstractNumId w:val="2"/>
  </w:num>
  <w:num w:numId="17">
    <w:abstractNumId w:val="18"/>
  </w:num>
  <w:num w:numId="18">
    <w:abstractNumId w:val="5"/>
  </w:num>
  <w:num w:numId="19">
    <w:abstractNumId w:val="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GrammaticalErrors/>
  <w:activeWritingStyle w:appName="MSWord" w:lang="fr-FR" w:vendorID="9" w:dllVersion="512" w:checkStyle="1"/>
  <w:attachedTemplate r:id="rId1"/>
  <w:defaultTabStop w:val="709"/>
  <w:hyphenationZone w:val="42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8C"/>
    <w:rsid w:val="00003F69"/>
    <w:rsid w:val="00011B10"/>
    <w:rsid w:val="0002475A"/>
    <w:rsid w:val="00065D48"/>
    <w:rsid w:val="000805FE"/>
    <w:rsid w:val="000A2A55"/>
    <w:rsid w:val="000A2B44"/>
    <w:rsid w:val="000A5663"/>
    <w:rsid w:val="000B3A3C"/>
    <w:rsid w:val="000F45A2"/>
    <w:rsid w:val="000F5AEF"/>
    <w:rsid w:val="000F600F"/>
    <w:rsid w:val="000F7A3E"/>
    <w:rsid w:val="0010312E"/>
    <w:rsid w:val="00107A7D"/>
    <w:rsid w:val="00125CC1"/>
    <w:rsid w:val="00146308"/>
    <w:rsid w:val="00164375"/>
    <w:rsid w:val="001645A1"/>
    <w:rsid w:val="0019423A"/>
    <w:rsid w:val="001A6F1D"/>
    <w:rsid w:val="001D2494"/>
    <w:rsid w:val="001E5263"/>
    <w:rsid w:val="001E6258"/>
    <w:rsid w:val="001F0C91"/>
    <w:rsid w:val="00200470"/>
    <w:rsid w:val="00211E39"/>
    <w:rsid w:val="00213DA1"/>
    <w:rsid w:val="00220415"/>
    <w:rsid w:val="00221471"/>
    <w:rsid w:val="00232B88"/>
    <w:rsid w:val="00236F14"/>
    <w:rsid w:val="00242F0D"/>
    <w:rsid w:val="0025364A"/>
    <w:rsid w:val="00275BDC"/>
    <w:rsid w:val="00282912"/>
    <w:rsid w:val="0028415E"/>
    <w:rsid w:val="002A2D2B"/>
    <w:rsid w:val="002A54D7"/>
    <w:rsid w:val="002A62C1"/>
    <w:rsid w:val="002A7FDB"/>
    <w:rsid w:val="002B69CB"/>
    <w:rsid w:val="002F19D3"/>
    <w:rsid w:val="00312BA3"/>
    <w:rsid w:val="00332142"/>
    <w:rsid w:val="0033510D"/>
    <w:rsid w:val="00345E3C"/>
    <w:rsid w:val="003618D5"/>
    <w:rsid w:val="00367F21"/>
    <w:rsid w:val="00370FD5"/>
    <w:rsid w:val="00372E26"/>
    <w:rsid w:val="00373619"/>
    <w:rsid w:val="00377534"/>
    <w:rsid w:val="00383ED2"/>
    <w:rsid w:val="00392704"/>
    <w:rsid w:val="00392CEE"/>
    <w:rsid w:val="003958EA"/>
    <w:rsid w:val="00397268"/>
    <w:rsid w:val="003B5D86"/>
    <w:rsid w:val="003B794C"/>
    <w:rsid w:val="003C0449"/>
    <w:rsid w:val="00415327"/>
    <w:rsid w:val="00421122"/>
    <w:rsid w:val="004233AB"/>
    <w:rsid w:val="004351A6"/>
    <w:rsid w:val="00442F0D"/>
    <w:rsid w:val="00463F1A"/>
    <w:rsid w:val="0046614C"/>
    <w:rsid w:val="004804E8"/>
    <w:rsid w:val="004850C6"/>
    <w:rsid w:val="004866AF"/>
    <w:rsid w:val="004A44AD"/>
    <w:rsid w:val="004C0083"/>
    <w:rsid w:val="004E7D62"/>
    <w:rsid w:val="004F3814"/>
    <w:rsid w:val="004F3E26"/>
    <w:rsid w:val="004F71EE"/>
    <w:rsid w:val="00503DA3"/>
    <w:rsid w:val="00511707"/>
    <w:rsid w:val="005257BC"/>
    <w:rsid w:val="005405C5"/>
    <w:rsid w:val="00543DF9"/>
    <w:rsid w:val="00580E47"/>
    <w:rsid w:val="00582A7E"/>
    <w:rsid w:val="0058666C"/>
    <w:rsid w:val="005903F3"/>
    <w:rsid w:val="0059382E"/>
    <w:rsid w:val="005A2BB8"/>
    <w:rsid w:val="005B009E"/>
    <w:rsid w:val="005B2F3C"/>
    <w:rsid w:val="005B3811"/>
    <w:rsid w:val="005B582E"/>
    <w:rsid w:val="005C4BCE"/>
    <w:rsid w:val="005E0769"/>
    <w:rsid w:val="006135C4"/>
    <w:rsid w:val="00614772"/>
    <w:rsid w:val="0063413A"/>
    <w:rsid w:val="00645E0C"/>
    <w:rsid w:val="00667FDD"/>
    <w:rsid w:val="006809ED"/>
    <w:rsid w:val="00680D47"/>
    <w:rsid w:val="00691F4A"/>
    <w:rsid w:val="006A7130"/>
    <w:rsid w:val="006B0FF6"/>
    <w:rsid w:val="006B4133"/>
    <w:rsid w:val="006B618A"/>
    <w:rsid w:val="006D12C8"/>
    <w:rsid w:val="006D3E15"/>
    <w:rsid w:val="006D605F"/>
    <w:rsid w:val="006D6F37"/>
    <w:rsid w:val="006E33F3"/>
    <w:rsid w:val="006E39D6"/>
    <w:rsid w:val="006E5B34"/>
    <w:rsid w:val="00702D2F"/>
    <w:rsid w:val="00713054"/>
    <w:rsid w:val="00714BB3"/>
    <w:rsid w:val="00725BEE"/>
    <w:rsid w:val="007418A1"/>
    <w:rsid w:val="00750DA9"/>
    <w:rsid w:val="007900EF"/>
    <w:rsid w:val="007D7E27"/>
    <w:rsid w:val="007F2C3D"/>
    <w:rsid w:val="00806F0F"/>
    <w:rsid w:val="00817CBC"/>
    <w:rsid w:val="00820E30"/>
    <w:rsid w:val="00822736"/>
    <w:rsid w:val="0084224D"/>
    <w:rsid w:val="00845452"/>
    <w:rsid w:val="00847003"/>
    <w:rsid w:val="0085130D"/>
    <w:rsid w:val="00870744"/>
    <w:rsid w:val="008805AA"/>
    <w:rsid w:val="00891DBF"/>
    <w:rsid w:val="008B5D24"/>
    <w:rsid w:val="008B70A2"/>
    <w:rsid w:val="008C0917"/>
    <w:rsid w:val="00904A86"/>
    <w:rsid w:val="009179AB"/>
    <w:rsid w:val="00927ED2"/>
    <w:rsid w:val="00935805"/>
    <w:rsid w:val="0094256F"/>
    <w:rsid w:val="0094297A"/>
    <w:rsid w:val="009532EF"/>
    <w:rsid w:val="00954A4E"/>
    <w:rsid w:val="009562BB"/>
    <w:rsid w:val="00964E3F"/>
    <w:rsid w:val="009709BE"/>
    <w:rsid w:val="009A5BB9"/>
    <w:rsid w:val="009B45D8"/>
    <w:rsid w:val="009D61F0"/>
    <w:rsid w:val="009F7BCE"/>
    <w:rsid w:val="00A03639"/>
    <w:rsid w:val="00A13A59"/>
    <w:rsid w:val="00A33735"/>
    <w:rsid w:val="00A83CE0"/>
    <w:rsid w:val="00A86495"/>
    <w:rsid w:val="00AB2E83"/>
    <w:rsid w:val="00AC76B1"/>
    <w:rsid w:val="00AD37ED"/>
    <w:rsid w:val="00AD78B4"/>
    <w:rsid w:val="00AE438C"/>
    <w:rsid w:val="00AF15DC"/>
    <w:rsid w:val="00AF24EF"/>
    <w:rsid w:val="00B12579"/>
    <w:rsid w:val="00B267A4"/>
    <w:rsid w:val="00B3728B"/>
    <w:rsid w:val="00B42707"/>
    <w:rsid w:val="00B44B35"/>
    <w:rsid w:val="00B602B0"/>
    <w:rsid w:val="00B70EBB"/>
    <w:rsid w:val="00B876C5"/>
    <w:rsid w:val="00B929F9"/>
    <w:rsid w:val="00B92FA4"/>
    <w:rsid w:val="00BB430C"/>
    <w:rsid w:val="00BB65CE"/>
    <w:rsid w:val="00BB66EE"/>
    <w:rsid w:val="00BC1AA1"/>
    <w:rsid w:val="00BC5880"/>
    <w:rsid w:val="00BD2BA1"/>
    <w:rsid w:val="00BD3BCA"/>
    <w:rsid w:val="00BE3976"/>
    <w:rsid w:val="00BE5B91"/>
    <w:rsid w:val="00BF3EEC"/>
    <w:rsid w:val="00BF5AE0"/>
    <w:rsid w:val="00C219CB"/>
    <w:rsid w:val="00C24832"/>
    <w:rsid w:val="00C266AB"/>
    <w:rsid w:val="00C5052D"/>
    <w:rsid w:val="00C51CCA"/>
    <w:rsid w:val="00C5693E"/>
    <w:rsid w:val="00C65130"/>
    <w:rsid w:val="00C66D41"/>
    <w:rsid w:val="00C702D2"/>
    <w:rsid w:val="00C83B9B"/>
    <w:rsid w:val="00C91848"/>
    <w:rsid w:val="00C93F26"/>
    <w:rsid w:val="00CA272D"/>
    <w:rsid w:val="00CA64C5"/>
    <w:rsid w:val="00CF4E7A"/>
    <w:rsid w:val="00D03DFF"/>
    <w:rsid w:val="00D110AD"/>
    <w:rsid w:val="00D313B4"/>
    <w:rsid w:val="00D31BEC"/>
    <w:rsid w:val="00D456FC"/>
    <w:rsid w:val="00D476CC"/>
    <w:rsid w:val="00D50D86"/>
    <w:rsid w:val="00D97C8B"/>
    <w:rsid w:val="00DA204E"/>
    <w:rsid w:val="00DA6069"/>
    <w:rsid w:val="00DA6A57"/>
    <w:rsid w:val="00DA6F58"/>
    <w:rsid w:val="00DB3980"/>
    <w:rsid w:val="00DC5753"/>
    <w:rsid w:val="00DC7A65"/>
    <w:rsid w:val="00DD107A"/>
    <w:rsid w:val="00DE355D"/>
    <w:rsid w:val="00DE70F4"/>
    <w:rsid w:val="00E03B80"/>
    <w:rsid w:val="00E15E7C"/>
    <w:rsid w:val="00E242EB"/>
    <w:rsid w:val="00E2670A"/>
    <w:rsid w:val="00E27122"/>
    <w:rsid w:val="00E342CE"/>
    <w:rsid w:val="00E422FA"/>
    <w:rsid w:val="00E42513"/>
    <w:rsid w:val="00E63EA3"/>
    <w:rsid w:val="00E7031A"/>
    <w:rsid w:val="00EA1FAA"/>
    <w:rsid w:val="00EE0B74"/>
    <w:rsid w:val="00EE689E"/>
    <w:rsid w:val="00EE7528"/>
    <w:rsid w:val="00EF2488"/>
    <w:rsid w:val="00F15854"/>
    <w:rsid w:val="00F4771B"/>
    <w:rsid w:val="00F52357"/>
    <w:rsid w:val="00F71713"/>
    <w:rsid w:val="00F80B4D"/>
    <w:rsid w:val="00F826F9"/>
    <w:rsid w:val="00FA06EB"/>
    <w:rsid w:val="00FB614B"/>
    <w:rsid w:val="00FC3661"/>
    <w:rsid w:val="00FD250B"/>
    <w:rsid w:val="00FE058F"/>
    <w:rsid w:val="00FE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A99BE2B"/>
  <w15:chartTrackingRefBased/>
  <w15:docId w15:val="{F3CB3FA3-FA2A-40C0-B951-B256C938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1A6"/>
    <w:rPr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keepLines/>
      <w:spacing w:before="480"/>
      <w:ind w:left="-284"/>
      <w:outlineLvl w:val="0"/>
    </w:pPr>
    <w:rPr>
      <w:b/>
      <w:caps/>
    </w:rPr>
  </w:style>
  <w:style w:type="paragraph" w:styleId="Titre2">
    <w:name w:val="heading 2"/>
    <w:basedOn w:val="Normal"/>
    <w:next w:val="Normal"/>
    <w:qFormat/>
    <w:pPr>
      <w:keepNext/>
      <w:keepLines/>
      <w:spacing w:before="240"/>
      <w:ind w:left="-284"/>
      <w:outlineLvl w:val="1"/>
    </w:pPr>
    <w:rPr>
      <w:b/>
    </w:rPr>
  </w:style>
  <w:style w:type="paragraph" w:styleId="Titre3">
    <w:name w:val="heading 3"/>
    <w:basedOn w:val="Normal"/>
    <w:next w:val="Retraitnormal"/>
    <w:autoRedefine/>
    <w:qFormat/>
    <w:pPr>
      <w:keepNext/>
      <w:keepLines/>
      <w:outlineLvl w:val="2"/>
    </w:pPr>
    <w:rPr>
      <w:b/>
      <w:bCs/>
      <w:iCs/>
      <w:sz w:val="24"/>
    </w:rPr>
  </w:style>
  <w:style w:type="paragraph" w:styleId="Titre4">
    <w:name w:val="heading 4"/>
    <w:basedOn w:val="Normal"/>
    <w:next w:val="Retraitnormal"/>
    <w:qFormat/>
    <w:pPr>
      <w:ind w:left="993" w:hanging="993"/>
      <w:outlineLvl w:val="3"/>
    </w:pPr>
  </w:style>
  <w:style w:type="paragraph" w:styleId="Titre5">
    <w:name w:val="heading 5"/>
    <w:basedOn w:val="Normal"/>
    <w:next w:val="Retraitnormal"/>
    <w:qFormat/>
    <w:pPr>
      <w:ind w:left="2552" w:hanging="1701"/>
      <w:outlineLvl w:val="4"/>
    </w:pPr>
  </w:style>
  <w:style w:type="paragraph" w:styleId="Titre6">
    <w:name w:val="heading 6"/>
    <w:basedOn w:val="Titre5"/>
    <w:next w:val="Retraitnormal"/>
    <w:qFormat/>
    <w:pPr>
      <w:outlineLvl w:val="5"/>
    </w:p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semiHidden/>
    <w:pPr>
      <w:ind w:left="851"/>
    </w:pPr>
  </w:style>
  <w:style w:type="paragraph" w:styleId="TM4">
    <w:name w:val="toc 4"/>
    <w:basedOn w:val="Normal"/>
    <w:next w:val="Normal"/>
    <w:semiHidden/>
    <w:pPr>
      <w:tabs>
        <w:tab w:val="left" w:leader="dot" w:pos="8646"/>
        <w:tab w:val="right" w:pos="9072"/>
      </w:tabs>
      <w:ind w:left="2126" w:right="850"/>
    </w:pPr>
  </w:style>
  <w:style w:type="paragraph" w:styleId="TM3">
    <w:name w:val="toc 3"/>
    <w:basedOn w:val="Normal"/>
    <w:next w:val="Normal"/>
    <w:semiHidden/>
    <w:pPr>
      <w:tabs>
        <w:tab w:val="right" w:leader="dot" w:pos="8675"/>
      </w:tabs>
      <w:ind w:left="851" w:hanging="851"/>
    </w:pPr>
  </w:style>
  <w:style w:type="paragraph" w:styleId="TM2">
    <w:name w:val="toc 2"/>
    <w:basedOn w:val="Normal"/>
    <w:next w:val="Normal"/>
    <w:semiHidden/>
    <w:pPr>
      <w:tabs>
        <w:tab w:val="left" w:leader="dot" w:pos="8646"/>
        <w:tab w:val="right" w:pos="9072"/>
      </w:tabs>
      <w:ind w:left="709" w:right="851"/>
    </w:pPr>
  </w:style>
  <w:style w:type="paragraph" w:styleId="TM1">
    <w:name w:val="toc 1"/>
    <w:basedOn w:val="Normal"/>
    <w:next w:val="Normal"/>
    <w:semiHidden/>
    <w:pPr>
      <w:tabs>
        <w:tab w:val="left" w:leader="dot" w:pos="8646"/>
        <w:tab w:val="right" w:pos="9072"/>
      </w:tabs>
      <w:ind w:right="851"/>
    </w:pPr>
  </w:style>
  <w:style w:type="paragraph" w:styleId="Pieddepage">
    <w:name w:val="footer"/>
    <w:basedOn w:val="Normal"/>
    <w:rsid w:val="00F15854"/>
    <w:pPr>
      <w:tabs>
        <w:tab w:val="center" w:pos="5103"/>
        <w:tab w:val="right" w:pos="10206"/>
      </w:tabs>
      <w:jc w:val="both"/>
    </w:pPr>
  </w:style>
  <w:style w:type="paragraph" w:styleId="En-tte">
    <w:name w:val="header"/>
    <w:basedOn w:val="Normal"/>
    <w:rsid w:val="00F15854"/>
    <w:pPr>
      <w:tabs>
        <w:tab w:val="center" w:pos="5103"/>
        <w:tab w:val="right" w:pos="10206"/>
      </w:tabs>
    </w:pPr>
  </w:style>
  <w:style w:type="character" w:styleId="Appelnotedebasdep">
    <w:name w:val="footnote reference"/>
    <w:semiHidden/>
    <w:rPr>
      <w:position w:val="12"/>
    </w:rPr>
  </w:style>
  <w:style w:type="paragraph" w:styleId="Notedebasdepage">
    <w:name w:val="footnote text"/>
    <w:basedOn w:val="Normal"/>
    <w:semiHidden/>
  </w:style>
  <w:style w:type="paragraph" w:customStyle="1" w:styleId="Tiret">
    <w:name w:val="Tiret"/>
    <w:basedOn w:val="Normal"/>
    <w:pPr>
      <w:ind w:left="284" w:hanging="284"/>
    </w:pPr>
  </w:style>
  <w:style w:type="paragraph" w:customStyle="1" w:styleId="Modle">
    <w:name w:val="Modèle"/>
    <w:basedOn w:val="Normal"/>
    <w:pPr>
      <w:ind w:left="-737"/>
    </w:pPr>
    <w:rPr>
      <w:b/>
      <w:i/>
      <w:color w:val="0000FF"/>
    </w:rPr>
  </w:style>
  <w:style w:type="paragraph" w:customStyle="1" w:styleId="courant">
    <w:name w:val="courant"/>
    <w:basedOn w:val="Normal"/>
    <w:pPr>
      <w:spacing w:after="240"/>
      <w:ind w:firstLine="1702"/>
      <w:jc w:val="both"/>
    </w:pPr>
  </w:style>
  <w:style w:type="paragraph" w:customStyle="1" w:styleId="titremarge">
    <w:name w:val="titre marge"/>
    <w:basedOn w:val="Normal"/>
  </w:style>
  <w:style w:type="paragraph" w:customStyle="1" w:styleId="2numros">
    <w:name w:val="2numéros"/>
    <w:basedOn w:val="Normal"/>
    <w:next w:val="paragraphe2"/>
    <w:pPr>
      <w:spacing w:after="240"/>
      <w:ind w:left="709" w:hanging="709"/>
      <w:jc w:val="both"/>
    </w:pPr>
  </w:style>
  <w:style w:type="paragraph" w:customStyle="1" w:styleId="paragraphe2">
    <w:name w:val="paragraphe2"/>
    <w:basedOn w:val="Normal"/>
    <w:pPr>
      <w:spacing w:after="240"/>
      <w:ind w:left="709"/>
      <w:jc w:val="both"/>
    </w:pPr>
  </w:style>
  <w:style w:type="paragraph" w:customStyle="1" w:styleId="1numro">
    <w:name w:val="1numéro"/>
    <w:basedOn w:val="Normal"/>
    <w:next w:val="paragraphe1"/>
    <w:pPr>
      <w:spacing w:after="240"/>
      <w:ind w:left="483" w:hanging="483"/>
      <w:jc w:val="both"/>
    </w:pPr>
  </w:style>
  <w:style w:type="paragraph" w:customStyle="1" w:styleId="paragraphe1">
    <w:name w:val="paragraphe1"/>
    <w:basedOn w:val="Normal"/>
    <w:pPr>
      <w:spacing w:after="240"/>
      <w:ind w:left="483"/>
      <w:jc w:val="both"/>
    </w:pPr>
  </w:style>
  <w:style w:type="paragraph" w:customStyle="1" w:styleId="3numros">
    <w:name w:val="3numéros"/>
    <w:basedOn w:val="Pieddepage"/>
    <w:next w:val="paragraphe3"/>
    <w:pPr>
      <w:spacing w:after="240"/>
      <w:ind w:left="936" w:hanging="936"/>
    </w:pPr>
  </w:style>
  <w:style w:type="paragraph" w:customStyle="1" w:styleId="paragraphe3">
    <w:name w:val="paragraphe3"/>
    <w:basedOn w:val="Normal"/>
    <w:pPr>
      <w:spacing w:after="240"/>
      <w:ind w:left="936"/>
      <w:jc w:val="both"/>
    </w:pPr>
  </w:style>
  <w:style w:type="paragraph" w:customStyle="1" w:styleId="articleccap">
    <w:name w:val="article_ccap"/>
    <w:basedOn w:val="Normal"/>
    <w:next w:val="Normal"/>
    <w:pPr>
      <w:keepNext/>
      <w:keepLines/>
      <w:tabs>
        <w:tab w:val="left" w:pos="1900"/>
        <w:tab w:val="left" w:pos="4820"/>
      </w:tabs>
      <w:spacing w:after="240"/>
      <w:ind w:left="1701" w:hanging="1701"/>
    </w:pPr>
    <w:rPr>
      <w:u w:val="single"/>
    </w:rPr>
  </w:style>
  <w:style w:type="paragraph" w:customStyle="1" w:styleId="M">
    <w:name w:val="M"/>
    <w:pPr>
      <w:spacing w:line="240" w:lineRule="exact"/>
      <w:ind w:left="2552"/>
      <w:jc w:val="both"/>
    </w:pPr>
    <w:rPr>
      <w:rFonts w:ascii="Bookman" w:hAnsi="Bookman"/>
    </w:rPr>
  </w:style>
  <w:style w:type="paragraph" w:customStyle="1" w:styleId="L">
    <w:name w:val="L"/>
    <w:pPr>
      <w:spacing w:line="240" w:lineRule="exact"/>
      <w:ind w:left="1701"/>
      <w:jc w:val="both"/>
    </w:pPr>
    <w:rPr>
      <w:rFonts w:ascii="Bookman" w:hAnsi="Bookman"/>
      <w:vanish/>
    </w:rPr>
  </w:style>
  <w:style w:type="paragraph" w:customStyle="1" w:styleId="tm10">
    <w:name w:val="tm1"/>
    <w:basedOn w:val="Normal"/>
    <w:pPr>
      <w:tabs>
        <w:tab w:val="right" w:leader="dot" w:pos="8641"/>
      </w:tabs>
      <w:spacing w:after="240"/>
      <w:ind w:left="1418" w:right="1701" w:hanging="1418"/>
      <w:jc w:val="both"/>
    </w:pPr>
    <w:rPr>
      <w:smallCaps/>
    </w:rPr>
  </w:style>
  <w:style w:type="paragraph" w:customStyle="1" w:styleId="deuxpoints">
    <w:name w:val="deuxpoints"/>
    <w:basedOn w:val="Point"/>
    <w:pPr>
      <w:spacing w:before="120" w:after="0"/>
      <w:ind w:hanging="227"/>
      <w:jc w:val="left"/>
    </w:pPr>
    <w:rPr>
      <w:rFonts w:ascii="Courier New" w:hAnsi="Courier New"/>
      <w:sz w:val="20"/>
    </w:rPr>
  </w:style>
  <w:style w:type="paragraph" w:customStyle="1" w:styleId="Point">
    <w:name w:val="Point"/>
    <w:basedOn w:val="Normal"/>
    <w:pPr>
      <w:spacing w:after="240"/>
      <w:ind w:left="510" w:hanging="284"/>
      <w:jc w:val="both"/>
    </w:pPr>
  </w:style>
  <w:style w:type="paragraph" w:customStyle="1" w:styleId="Cartouche">
    <w:name w:val="Cartouche"/>
    <w:basedOn w:val="Normal"/>
    <w:pPr>
      <w:spacing w:after="240"/>
      <w:ind w:left="5670" w:right="-1134"/>
      <w:jc w:val="both"/>
    </w:pPr>
  </w:style>
  <w:style w:type="paragraph" w:customStyle="1" w:styleId="cctp">
    <w:name w:val="cctp"/>
    <w:basedOn w:val="En-tte"/>
    <w:pPr>
      <w:spacing w:after="240"/>
      <w:ind w:left="-567"/>
    </w:pPr>
    <w:rPr>
      <w:rFonts w:ascii="Courier New" w:hAnsi="Courier New"/>
      <w:b/>
    </w:rPr>
  </w:style>
  <w:style w:type="paragraph" w:customStyle="1" w:styleId="4numros">
    <w:name w:val="4numéros"/>
    <w:basedOn w:val="Normal"/>
    <w:pPr>
      <w:spacing w:after="240"/>
      <w:ind w:left="823" w:hanging="823"/>
    </w:pPr>
  </w:style>
  <w:style w:type="paragraph" w:styleId="Titre">
    <w:name w:val="Title"/>
    <w:basedOn w:val="Normal"/>
    <w:link w:val="TitreCar"/>
    <w:qFormat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ind w:right="-1"/>
      <w:jc w:val="center"/>
    </w:pPr>
    <w:rPr>
      <w:b/>
      <w:sz w:val="28"/>
    </w:rPr>
  </w:style>
  <w:style w:type="paragraph" w:styleId="Corpsdetexte">
    <w:name w:val="Body Text"/>
    <w:basedOn w:val="Normal"/>
    <w:semiHidden/>
    <w:pPr>
      <w:ind w:right="283"/>
    </w:pPr>
  </w:style>
  <w:style w:type="paragraph" w:styleId="Retraitcorpsdetexte">
    <w:name w:val="Body Text Indent"/>
    <w:basedOn w:val="Normal"/>
    <w:semiHidden/>
    <w:pPr>
      <w:pBdr>
        <w:left w:val="single" w:sz="12" w:space="1" w:color="auto"/>
      </w:pBdr>
      <w:ind w:left="2552" w:hanging="2552"/>
    </w:pPr>
  </w:style>
  <w:style w:type="paragraph" w:styleId="Corpsdetexte2">
    <w:name w:val="Body Text 2"/>
    <w:basedOn w:val="Normal"/>
    <w:semiHidden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ind w:right="-1"/>
      <w:jc w:val="center"/>
    </w:pPr>
    <w:rPr>
      <w:b/>
      <w:sz w:val="32"/>
    </w:rPr>
  </w:style>
  <w:style w:type="paragraph" w:customStyle="1" w:styleId="Style2">
    <w:name w:val="Style2"/>
    <w:basedOn w:val="Normal"/>
    <w:pPr>
      <w:spacing w:before="120"/>
    </w:pPr>
    <w:rPr>
      <w:b/>
      <w:u w:val="single"/>
    </w:rPr>
  </w:style>
  <w:style w:type="paragraph" w:customStyle="1" w:styleId="Style3">
    <w:name w:val="Style3"/>
    <w:basedOn w:val="Normal"/>
    <w:pPr>
      <w:spacing w:before="120"/>
    </w:pPr>
    <w:rPr>
      <w:u w:val="single"/>
    </w:rPr>
  </w:style>
  <w:style w:type="paragraph" w:customStyle="1" w:styleId="Style4">
    <w:name w:val="Style4"/>
    <w:basedOn w:val="Normal"/>
    <w:pPr>
      <w:spacing w:after="60"/>
    </w:pPr>
    <w:rPr>
      <w:b/>
      <w:i/>
      <w:color w:val="0000FF"/>
    </w:rPr>
  </w:style>
  <w:style w:type="paragraph" w:customStyle="1" w:styleId="Normallemdot">
    <w:name w:val="Normal.lem.dot"/>
  </w:style>
  <w:style w:type="paragraph" w:customStyle="1" w:styleId="Style5">
    <w:name w:val="Style5"/>
    <w:basedOn w:val="Normal"/>
    <w:pPr>
      <w:spacing w:before="120" w:after="60"/>
    </w:pPr>
    <w:rPr>
      <w:i/>
    </w:rPr>
  </w:style>
  <w:style w:type="paragraph" w:styleId="Corpsdetexte3">
    <w:name w:val="Body Text 3"/>
    <w:basedOn w:val="Normal"/>
    <w:semiHidden/>
    <w:rPr>
      <w:color w:val="FF0000"/>
    </w:rPr>
  </w:style>
  <w:style w:type="character" w:styleId="Numrodepage">
    <w:name w:val="page number"/>
    <w:basedOn w:val="Policepardfaut"/>
    <w:semiHidden/>
  </w:style>
  <w:style w:type="paragraph" w:customStyle="1" w:styleId="Corpsdetexte31">
    <w:name w:val="Corps de texte 31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orpsdetexte21">
    <w:name w:val="Corps de texte 21"/>
    <w:basedOn w:val="Normal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Sous-titre">
    <w:name w:val="Subtitle"/>
    <w:basedOn w:val="Normal"/>
    <w:qFormat/>
    <w:pPr>
      <w:widowControl w:val="0"/>
      <w:autoSpaceDE w:val="0"/>
      <w:autoSpaceDN w:val="0"/>
      <w:adjustRightInd w:val="0"/>
      <w:spacing w:before="120"/>
      <w:jc w:val="center"/>
    </w:pPr>
    <w:rPr>
      <w:b/>
      <w:bCs/>
      <w:sz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itreCar">
    <w:name w:val="Titre Car"/>
    <w:link w:val="Titre"/>
    <w:rsid w:val="00D313B4"/>
    <w:rPr>
      <w:rFonts w:ascii="Arial" w:hAnsi="Arial"/>
      <w:b/>
      <w:sz w:val="28"/>
    </w:rPr>
  </w:style>
  <w:style w:type="table" w:styleId="Grilledutableau">
    <w:name w:val="Table Grid"/>
    <w:basedOn w:val="TableauNormal"/>
    <w:uiPriority w:val="59"/>
    <w:rsid w:val="00F1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">
    <w:name w:val="Normal Centré"/>
    <w:basedOn w:val="Normal"/>
    <w:qFormat/>
    <w:rsid w:val="00714BB3"/>
    <w:pPr>
      <w:widowControl w:val="0"/>
      <w:suppressAutoHyphens/>
      <w:autoSpaceDE w:val="0"/>
      <w:autoSpaceDN w:val="0"/>
      <w:adjustRightInd w:val="0"/>
      <w:spacing w:before="120"/>
      <w:ind w:right="-142"/>
      <w:jc w:val="center"/>
    </w:pPr>
    <w:rPr>
      <w:bCs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B70E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0EB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0EBB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0EB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0E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RMAO\MODELE\SPS-CCP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79AA5DB53D4B8B0261C6F8E16872" ma:contentTypeVersion="1" ma:contentTypeDescription="Crée un document." ma:contentTypeScope="" ma:versionID="944377df27f903d0ad106b693e7c0ad8">
  <xsd:schema xmlns:xsd="http://www.w3.org/2001/XMLSchema" xmlns:xs="http://www.w3.org/2001/XMLSchema" xmlns:p="http://schemas.microsoft.com/office/2006/metadata/properties" xmlns:ns2="ee02935d-7744-47b1-9379-353a84c112ed" targetNamespace="http://schemas.microsoft.com/office/2006/metadata/properties" ma:root="true" ma:fieldsID="3b862f088a685d8427fe3473c345eaaa" ns2:_="">
    <xsd:import namespace="ee02935d-7744-47b1-9379-353a84c112e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2935d-7744-47b1-9379-353a84c112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C4816-BACA-4815-8DF0-5F62AE2060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FDBC6A-45D2-4AEC-A955-EFB5614580C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e02935d-7744-47b1-9379-353a84c112e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E67BF50-06D5-44A6-8D7C-CC397D998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2935d-7744-47b1-9379-353a84c11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5A126C-42B9-447F-825C-408ADED0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SPS-CCP</Template>
  <TotalTime>23</TotalTime>
  <Pages>2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PARTICULIERES</vt:lpstr>
    </vt:vector>
  </TitlesOfParts>
  <Company>MINISTERE DE LA DEFENSE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PARTICULIERES</dc:title>
  <dc:subject/>
  <dc:creator>MARCHAND Quentin IMI</dc:creator>
  <cp:keywords/>
  <cp:lastModifiedBy>FRENOT Aude INGE CIVI DEF</cp:lastModifiedBy>
  <cp:revision>9</cp:revision>
  <cp:lastPrinted>2020-03-18T13:44:00Z</cp:lastPrinted>
  <dcterms:created xsi:type="dcterms:W3CDTF">2026-07-20T08:19:00Z</dcterms:created>
  <dcterms:modified xsi:type="dcterms:W3CDTF">2026-08-03T08:19:00Z</dcterms:modified>
</cp:coreProperties>
</file>